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0909F" w14:textId="459F729E" w:rsidR="002C22E9" w:rsidRDefault="00000000">
      <w:pPr>
        <w:pStyle w:val="Brdtext"/>
        <w:rPr>
          <w:b/>
          <w:bCs/>
          <w:sz w:val="28"/>
          <w:szCs w:val="28"/>
        </w:rPr>
      </w:pPr>
      <w:r>
        <w:rPr>
          <w:b/>
          <w:bCs/>
          <w:sz w:val="28"/>
          <w:szCs w:val="28"/>
        </w:rPr>
        <w:t>Viktig information om tävlingar arrangerade av Solna Fältrittklubb</w:t>
      </w:r>
    </w:p>
    <w:p w14:paraId="0608F896" w14:textId="77777777" w:rsidR="002C22E9" w:rsidRDefault="002C22E9">
      <w:pPr>
        <w:pStyle w:val="Brdtext"/>
        <w:rPr>
          <w:b/>
          <w:bCs/>
          <w:sz w:val="28"/>
          <w:szCs w:val="28"/>
        </w:rPr>
      </w:pPr>
    </w:p>
    <w:p w14:paraId="21353749" w14:textId="77777777" w:rsidR="002C22E9" w:rsidRDefault="00000000">
      <w:pPr>
        <w:pStyle w:val="Frval"/>
        <w:suppressAutoHyphens/>
        <w:spacing w:before="0" w:line="240" w:lineRule="auto"/>
        <w:rPr>
          <w:sz w:val="22"/>
          <w:szCs w:val="22"/>
        </w:rPr>
      </w:pPr>
      <w:r>
        <w:rPr>
          <w:sz w:val="22"/>
          <w:szCs w:val="22"/>
        </w:rPr>
        <w:t>Hos Solna Fä</w:t>
      </w:r>
      <w:r>
        <w:rPr>
          <w:sz w:val="22"/>
          <w:szCs w:val="22"/>
          <w:lang w:val="de-DE"/>
        </w:rPr>
        <w:t xml:space="preserve">ltrittklubb (SFRK) </w:t>
      </w:r>
      <w:r>
        <w:rPr>
          <w:sz w:val="22"/>
          <w:szCs w:val="22"/>
        </w:rPr>
        <w:t>är vi stolta över att arrangera tävlingar där hästvälfärd och gemenskap st</w:t>
      </w:r>
      <w:r>
        <w:rPr>
          <w:sz w:val="22"/>
          <w:szCs w:val="22"/>
          <w:lang w:val="da-DK"/>
        </w:rPr>
        <w:t>å</w:t>
      </w:r>
      <w:r>
        <w:rPr>
          <w:sz w:val="22"/>
          <w:szCs w:val="22"/>
        </w:rPr>
        <w:t>r i centrum. V</w:t>
      </w:r>
      <w:r>
        <w:rPr>
          <w:sz w:val="22"/>
          <w:szCs w:val="22"/>
          <w:lang w:val="da-DK"/>
        </w:rPr>
        <w:t>å</w:t>
      </w:r>
      <w:r>
        <w:rPr>
          <w:sz w:val="22"/>
          <w:szCs w:val="22"/>
        </w:rPr>
        <w:t>ra tävlingar erbjuder en spännande plattform för ryttare att utvecklas samtidigt som vi värnar om v</w:t>
      </w:r>
      <w:r>
        <w:rPr>
          <w:sz w:val="22"/>
          <w:szCs w:val="22"/>
          <w:lang w:val="da-DK"/>
        </w:rPr>
        <w:t>å</w:t>
      </w:r>
      <w:r>
        <w:rPr>
          <w:sz w:val="22"/>
          <w:szCs w:val="22"/>
        </w:rPr>
        <w:t>ra fyrbenta hjä</w:t>
      </w:r>
      <w:r w:rsidRPr="00FC6A0A">
        <w:rPr>
          <w:sz w:val="22"/>
          <w:szCs w:val="22"/>
        </w:rPr>
        <w:t>ltars h</w:t>
      </w:r>
      <w:r>
        <w:rPr>
          <w:sz w:val="22"/>
          <w:szCs w:val="22"/>
        </w:rPr>
        <w:t>älsa och glädje.</w:t>
      </w:r>
    </w:p>
    <w:p w14:paraId="1196A61E" w14:textId="77777777" w:rsidR="002C22E9" w:rsidRDefault="002C22E9">
      <w:pPr>
        <w:pStyle w:val="Brdtext"/>
        <w:rPr>
          <w:b/>
          <w:bCs/>
          <w:i/>
          <w:iCs/>
          <w:sz w:val="24"/>
          <w:szCs w:val="24"/>
        </w:rPr>
      </w:pPr>
    </w:p>
    <w:p w14:paraId="5B6F8205" w14:textId="77777777" w:rsidR="002C22E9" w:rsidRDefault="00000000">
      <w:pPr>
        <w:pStyle w:val="Brdtext"/>
        <w:numPr>
          <w:ilvl w:val="0"/>
          <w:numId w:val="2"/>
        </w:numPr>
        <w:rPr>
          <w:b/>
          <w:bCs/>
          <w:i/>
          <w:iCs/>
          <w:sz w:val="24"/>
          <w:szCs w:val="24"/>
        </w:rPr>
      </w:pPr>
      <w:r>
        <w:rPr>
          <w:b/>
          <w:bCs/>
          <w:i/>
          <w:iCs/>
          <w:sz w:val="24"/>
          <w:szCs w:val="24"/>
        </w:rPr>
        <w:t>Utgångspunkter: Hästvälfärd och ideellt arbete</w:t>
      </w:r>
    </w:p>
    <w:p w14:paraId="5FDBF1B3" w14:textId="77777777" w:rsidR="002C22E9" w:rsidRDefault="002C22E9">
      <w:pPr>
        <w:pStyle w:val="Brdtext"/>
      </w:pPr>
    </w:p>
    <w:p w14:paraId="13D451D9" w14:textId="77777777" w:rsidR="002C22E9" w:rsidRDefault="00000000">
      <w:pPr>
        <w:pStyle w:val="Brdtext"/>
      </w:pPr>
      <w:r>
        <w:t>Alla tävlingar arrangerade av SFRK utgår ifrån hästarnas välmående. Hästarna är våra levande arbetspartners och deras välmående går alltid först när avvägningar behöver göras i tävlingsverksamheten. Med tanke på att klubben inte äger några hästar sker tävlingsverksamheten i huvudsak på ridskolans hästar där deras långsiktiga välmående och hållbarhet i ridskolans lektionsverksamhet styr vilka hästar som är tillgängliga för dressyr eller hopptävlingar i klubbens regi. Hästarna går därför maximalt 2 gånger under en och samma tävling. Det finns bara ett visst antal hästar och de har också olika förmågor i såväl dressyr som hoppning. De hästar som har förmågan att gå högre klasser med ryttare som har den förmågan kommer att sättas upp i de högre klasserna. På detta sätt får hästarna använda sin kompetens på ett optimalt sätt och upplever precis som vi människor mer arbetsglädje. Detta innebär att de högre utbildade hästarna inte är tillgängliga i de lägre klasserna samma dag. Detta innebär även att en erfaren ryttare som rider på en mindre erfaren häst rider i en klass som passar hästens kompetensnivå oavsett om ryttaren har förmåga att rida högre klasser på en annan högre utbildad häst. Var därför uppmärksam på detta när du önskar en särskild häst på tävling.</w:t>
      </w:r>
    </w:p>
    <w:p w14:paraId="5354A1EF" w14:textId="77777777" w:rsidR="002C22E9" w:rsidRDefault="002C22E9">
      <w:pPr>
        <w:pStyle w:val="Brdtext"/>
      </w:pPr>
    </w:p>
    <w:p w14:paraId="70D53F30" w14:textId="77777777" w:rsidR="002C22E9" w:rsidRDefault="00000000">
      <w:pPr>
        <w:pStyle w:val="Brdtext"/>
      </w:pPr>
      <w:r>
        <w:t xml:space="preserve">En annan utgångspunkt för att delta i tävling i klubbens regi är att ryttare (samt förälder för juniorer) arbetar </w:t>
      </w:r>
      <w:r>
        <w:rPr>
          <w:rStyle w:val="Ingen"/>
          <w:b/>
          <w:bCs/>
        </w:rPr>
        <w:t>aktivt</w:t>
      </w:r>
      <w:r>
        <w:t xml:space="preserve"> med samtliga följande delar; tävlingsförberedelser, tilldelad tävlingsfunktionärsuppgift samt med bortplockning av material efter tävlingen tills allt är klart. All tävlingsverksamhet sker helt ideellt och alla som deltar behöver hjälpas åt för att klubben ska kunna arrangera tävlingar. Deltagare i klubbtävling förväntas också vara funktionär vid klubbens 1*-tävlingar (tävlingar med externa tävlande vid anläggningen). Normalt sett beviljas inga undantag från detta. </w:t>
      </w:r>
    </w:p>
    <w:p w14:paraId="3FE60DD2" w14:textId="77777777" w:rsidR="002C22E9" w:rsidRDefault="002C22E9">
      <w:pPr>
        <w:pStyle w:val="Brdtext"/>
      </w:pPr>
    </w:p>
    <w:p w14:paraId="77AD1504" w14:textId="77777777" w:rsidR="002C22E9" w:rsidRDefault="002C22E9">
      <w:pPr>
        <w:pStyle w:val="Brdtext"/>
      </w:pPr>
    </w:p>
    <w:p w14:paraId="460C3197" w14:textId="77777777" w:rsidR="002C22E9" w:rsidRDefault="00000000">
      <w:pPr>
        <w:pStyle w:val="Brdtext"/>
        <w:rPr>
          <w:b/>
          <w:bCs/>
          <w:i/>
          <w:iCs/>
          <w:sz w:val="24"/>
          <w:szCs w:val="24"/>
        </w:rPr>
      </w:pPr>
      <w:r>
        <w:rPr>
          <w:b/>
          <w:bCs/>
          <w:i/>
          <w:iCs/>
          <w:sz w:val="24"/>
          <w:szCs w:val="24"/>
        </w:rPr>
        <w:t>2. Antal starter per klass under en tävlingsdag</w:t>
      </w:r>
    </w:p>
    <w:p w14:paraId="5CD74080" w14:textId="77777777" w:rsidR="002C22E9" w:rsidRDefault="002C22E9">
      <w:pPr>
        <w:pStyle w:val="Brdtext"/>
      </w:pPr>
    </w:p>
    <w:p w14:paraId="48D255C0" w14:textId="1F83F8BA" w:rsidR="002C22E9" w:rsidRDefault="00000000">
      <w:pPr>
        <w:pStyle w:val="Brdtext"/>
      </w:pPr>
      <w:r>
        <w:t xml:space="preserve">Vid tävlingar strävar klubben efter att erbjuda olika klasser utifrån såväl hästars som ryttares aktuella förmåga. Detta innebär att det är ett maximalt antal starter i varje klass. Antalet beror av flera olika faktorer; först och främst vilka hästar som är friska och deras aktuella kompetensnivå. En hästs kompetensnivå är en färskvara, exempelvis kan en häst som normalt går en högre klass ha tappat självförtroendet i samband med en incident. Det kan då vara lämpligt att denna startar i en lägre klass under en period därefter. I dressyr delar vi in tävlingarna i </w:t>
      </w:r>
      <w:r w:rsidR="007D56A5">
        <w:t xml:space="preserve">klubbtävling </w:t>
      </w:r>
      <w:r w:rsidR="00635D46">
        <w:t xml:space="preserve">dressyr </w:t>
      </w:r>
      <w:r>
        <w:t xml:space="preserve">junior (normalt med klasserna LD, specialprogram och LC) och </w:t>
      </w:r>
      <w:r w:rsidR="007D56A5">
        <w:t xml:space="preserve">klubbtävling </w:t>
      </w:r>
      <w:r w:rsidR="00635D46">
        <w:t xml:space="preserve">dressyr </w:t>
      </w:r>
      <w:r>
        <w:t xml:space="preserve">senior (normalt LD-LA eller högre). I hoppning har vi såväl juniorer och seniorer i samma tävling (normalt klasserna 60-95 eller högre). För att kunna ha tävlingar i olika svårighetsgrader strävar vi efter en så jämn fördelning av antalet starter per klass som möjligt, vilket innebär att vi inte enbart har starter i de lägre klasserna även om fler skulle anmäla sig i dessa klasser. Ofta är det dock hästarnas välmående som sätter gränsen för hur många starter varje klass kan ha, även om den totala tävlingstiden också spelar roll. Det är lektioner på söndag eftermiddagarna, vilket innebär att ridhusen då behöver vara tömda på tävlingsaktiviteter. Varje frisk häst kan gå maximalt 2 gånger under samma tävlingsdag. Antalet starter i olika klasser vid en specifik tävling kan därför variera från tillfälle till tillfälle. </w:t>
      </w:r>
    </w:p>
    <w:p w14:paraId="48308C21" w14:textId="77777777" w:rsidR="002C22E9" w:rsidRDefault="002C22E9">
      <w:pPr>
        <w:pStyle w:val="Brdtext"/>
      </w:pPr>
    </w:p>
    <w:p w14:paraId="097C9E9D" w14:textId="7051E525" w:rsidR="002C22E9" w:rsidRDefault="00000000">
      <w:pPr>
        <w:pStyle w:val="Brdtext"/>
      </w:pPr>
      <w:r>
        <w:t xml:space="preserve">Anmälan sker under en i propositionen angiven tidsram. </w:t>
      </w:r>
      <w:r w:rsidR="00FC6A0A">
        <w:t xml:space="preserve">Vi </w:t>
      </w:r>
      <w:r>
        <w:t>tillämpar Ridsportförbundets regler fullt ut, vilket innebär att anmälan ska ske innan sista anmälningsdag och att de som anmält sig därefter inte får tävla. Inom ramen för anmälningstiden är det anmälningsordningen som i första hand avgör vilka som kommer med. Om det skulle bli fullt erbjuds de som anmält sig inom anmälningstiden men inte kommit med att få förtur till nästkommande tävling</w:t>
      </w:r>
      <w:r w:rsidR="00FC6A0A">
        <w:t xml:space="preserve">. </w:t>
      </w:r>
      <w:r>
        <w:t xml:space="preserve">Klubben ansvarar för </w:t>
      </w:r>
      <w:r>
        <w:lastRenderedPageBreak/>
        <w:t xml:space="preserve">att information om anmälda ryttare som inte kommit med vid en tävling förs vidare till ridskolan inför nästkommande tävling.       </w:t>
      </w:r>
    </w:p>
    <w:p w14:paraId="0CDDB199" w14:textId="77777777" w:rsidR="002C22E9" w:rsidRDefault="002C22E9">
      <w:pPr>
        <w:pStyle w:val="Brdtext"/>
      </w:pPr>
    </w:p>
    <w:p w14:paraId="2FF2F5C7" w14:textId="77777777" w:rsidR="002C22E9" w:rsidRDefault="002C22E9">
      <w:pPr>
        <w:pStyle w:val="Brdtext"/>
        <w:rPr>
          <w:sz w:val="24"/>
          <w:szCs w:val="24"/>
        </w:rPr>
      </w:pPr>
    </w:p>
    <w:p w14:paraId="16CB99CE" w14:textId="77777777" w:rsidR="002C22E9" w:rsidRDefault="00000000">
      <w:pPr>
        <w:pStyle w:val="Brdtext"/>
        <w:rPr>
          <w:b/>
          <w:bCs/>
          <w:i/>
          <w:iCs/>
          <w:sz w:val="24"/>
          <w:szCs w:val="24"/>
        </w:rPr>
      </w:pPr>
      <w:r>
        <w:rPr>
          <w:b/>
          <w:bCs/>
          <w:i/>
          <w:iCs/>
          <w:sz w:val="24"/>
          <w:szCs w:val="24"/>
        </w:rPr>
        <w:t>3. Fördelning av hästar</w:t>
      </w:r>
    </w:p>
    <w:p w14:paraId="1BD82464" w14:textId="77777777" w:rsidR="002C22E9" w:rsidRDefault="002C22E9">
      <w:pPr>
        <w:pStyle w:val="Brdtext"/>
      </w:pPr>
    </w:p>
    <w:p w14:paraId="4DF8DEC7" w14:textId="77777777" w:rsidR="002C22E9" w:rsidRDefault="00000000">
      <w:pPr>
        <w:pStyle w:val="Brdtext"/>
      </w:pPr>
      <w:r>
        <w:t>Med anledning av att det är ridskolans hästar som vi tävlar med är det ridskolan som, utifr</w:t>
      </w:r>
      <w:r>
        <w:rPr>
          <w:lang w:val="da-DK"/>
        </w:rPr>
        <w:t>å</w:t>
      </w:r>
      <w:r>
        <w:t xml:space="preserve">n hästarnas bästa, fördelar vilka ryttare som får tävla på vilka hästar. Klassens svårighetsgrad avgörs av förmågan på kombinationen häst och ryttare. Det är ridinstruktören som bedömer när en ryttare är redo att tävla på en högre nivå och med vilken häst. Hästarna har olika temperament och behöver matchas ihop med rätt ryttare för att det ska fungera så bra som möjligt utifrån hästens bästa. Vissa hästar kräver mer erfarna ryttare eller ryttare med en personlighet som fungerar för hästen, andra hästar fungerar för fler ryttare. Vid anmälan till tävling har man möjlighet att lämna önskemål om 3 hästar man helst skulle vilja rida. Det är dock ingen rättighet att få rida en viss häst eller att få någon av de hästar man önskat. Ridskolans instruktörer avgör vilken ryttare som får tävla vilken häst vid varje enskilt tillfälle. </w:t>
      </w:r>
    </w:p>
    <w:p w14:paraId="5F8758F3" w14:textId="77777777" w:rsidR="002C22E9" w:rsidRDefault="002C22E9">
      <w:pPr>
        <w:pStyle w:val="Brdtext"/>
      </w:pPr>
    </w:p>
    <w:p w14:paraId="666C4841" w14:textId="77777777" w:rsidR="002C22E9" w:rsidRDefault="002C22E9">
      <w:pPr>
        <w:pStyle w:val="Brdtext"/>
      </w:pPr>
    </w:p>
    <w:p w14:paraId="631CC79E" w14:textId="77777777" w:rsidR="002C22E9" w:rsidRDefault="00000000">
      <w:pPr>
        <w:pStyle w:val="Brdtext"/>
        <w:rPr>
          <w:b/>
          <w:bCs/>
          <w:i/>
          <w:iCs/>
          <w:sz w:val="24"/>
          <w:szCs w:val="24"/>
        </w:rPr>
      </w:pPr>
      <w:r>
        <w:rPr>
          <w:b/>
          <w:bCs/>
          <w:i/>
          <w:iCs/>
          <w:sz w:val="24"/>
          <w:szCs w:val="24"/>
        </w:rPr>
        <w:t>4. Särskilt om klubbtävling</w:t>
      </w:r>
    </w:p>
    <w:p w14:paraId="6222E8B7" w14:textId="77777777" w:rsidR="002C22E9" w:rsidRDefault="002C22E9">
      <w:pPr>
        <w:pStyle w:val="Brdtext"/>
      </w:pPr>
    </w:p>
    <w:p w14:paraId="70469908" w14:textId="77777777" w:rsidR="002C22E9" w:rsidRDefault="00000000">
      <w:pPr>
        <w:pStyle w:val="Brdtext"/>
      </w:pPr>
      <w:r>
        <w:t>I klubbtävlingar är det klubben som arrangerar tävlingen och är ansvarig för alla moment utom fördelning av hästar samt ridanvisningar i framridning eller framhoppning.  Frågor och beslut i allt annat är det klubbens ansvariga funktionärer som besvarar och/eller beslutar om, inte ridskolans personal.</w:t>
      </w:r>
    </w:p>
    <w:p w14:paraId="5F69BEF7" w14:textId="77777777" w:rsidR="002C22E9" w:rsidRDefault="002C22E9">
      <w:pPr>
        <w:pStyle w:val="Brdtext"/>
      </w:pPr>
    </w:p>
    <w:p w14:paraId="76CFFBB2" w14:textId="77777777" w:rsidR="002C22E9" w:rsidRDefault="00000000">
      <w:pPr>
        <w:pStyle w:val="Brdtext"/>
      </w:pPr>
      <w:r>
        <w:t>Det är ryttarens instruktör som avgör vilken klass som ryttaren får tävla i. För juniorer gäller därutöver att ryttare ska ha ridit ett LD-program med över 62 % minst 3 gånger på minst 2 olika hästar innan specialprogrammet kan bli aktuellt. Detsamma gäller från specialprogrammet till LC. För högre klasser än LC är det ridskolan som bedömer när det kan bli aktuellt. I hoppning ska junioren ha hoppat felfritt i 60 cm minst 3 gånger på minst 2 olika hästar för att 70 cm ska kunna bli aktuellt. Observera dock att det är kombinationen ryttare och häst som ska ha förmågan att klara den svårare klassen och att det till syvende och sist alltid är ridskolan som avgör lämplig häst och svårighetsgrad för en ryttare.</w:t>
      </w:r>
    </w:p>
    <w:p w14:paraId="23F7C012" w14:textId="77777777" w:rsidR="002C22E9" w:rsidRDefault="00000000">
      <w:pPr>
        <w:pStyle w:val="Brdtext"/>
      </w:pPr>
      <w:r>
        <w:t xml:space="preserve">  </w:t>
      </w:r>
    </w:p>
    <w:p w14:paraId="7290354C" w14:textId="77777777" w:rsidR="002C22E9" w:rsidRDefault="00000000">
      <w:pPr>
        <w:pStyle w:val="Brdtext"/>
      </w:pPr>
      <w:r>
        <w:t>Mer information om tävling inklusive särskilda regler för KM och Champagnehoppning finns på klubbens hemsida www.SFRK.nu.</w:t>
      </w:r>
    </w:p>
    <w:p w14:paraId="21599EBF" w14:textId="77777777" w:rsidR="002C22E9" w:rsidRDefault="002C22E9">
      <w:pPr>
        <w:pStyle w:val="Brdtext"/>
      </w:pPr>
    </w:p>
    <w:p w14:paraId="062BBBDD" w14:textId="77777777" w:rsidR="002C22E9" w:rsidRDefault="00000000">
      <w:pPr>
        <w:pStyle w:val="Frval"/>
        <w:suppressAutoHyphens/>
        <w:spacing w:before="0" w:line="240" w:lineRule="auto"/>
      </w:pPr>
      <w:r>
        <w:rPr>
          <w:sz w:val="22"/>
          <w:szCs w:val="22"/>
        </w:rPr>
        <w:t>Välkommen att delta och bidra till en fantastisk tä</w:t>
      </w:r>
      <w:r>
        <w:rPr>
          <w:sz w:val="22"/>
          <w:szCs w:val="22"/>
          <w:lang w:val="da-DK"/>
        </w:rPr>
        <w:t>vlingsupplevelse d</w:t>
      </w:r>
      <w:r>
        <w:rPr>
          <w:sz w:val="22"/>
          <w:szCs w:val="22"/>
        </w:rPr>
        <w:t>är vi firar gemenskap, prestation och v</w:t>
      </w:r>
      <w:r>
        <w:rPr>
          <w:sz w:val="22"/>
          <w:szCs w:val="22"/>
          <w:lang w:val="da-DK"/>
        </w:rPr>
        <w:t>å</w:t>
      </w:r>
      <w:r>
        <w:rPr>
          <w:sz w:val="22"/>
          <w:szCs w:val="22"/>
        </w:rPr>
        <w:t>ra älskade hä</w:t>
      </w:r>
      <w:r>
        <w:rPr>
          <w:sz w:val="22"/>
          <w:szCs w:val="22"/>
          <w:lang w:val="ru-RU"/>
        </w:rPr>
        <w:t>star!</w:t>
      </w:r>
    </w:p>
    <w:sectPr w:rsidR="002C22E9">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C1EAC" w14:textId="77777777" w:rsidR="006140C8" w:rsidRDefault="006140C8">
      <w:r>
        <w:separator/>
      </w:r>
    </w:p>
  </w:endnote>
  <w:endnote w:type="continuationSeparator" w:id="0">
    <w:p w14:paraId="48927BB9" w14:textId="77777777" w:rsidR="006140C8" w:rsidRDefault="0061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F5105" w14:textId="77777777" w:rsidR="002C22E9" w:rsidRDefault="002C22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6B1E9" w14:textId="77777777" w:rsidR="006140C8" w:rsidRDefault="006140C8">
      <w:r>
        <w:separator/>
      </w:r>
    </w:p>
  </w:footnote>
  <w:footnote w:type="continuationSeparator" w:id="0">
    <w:p w14:paraId="5CF3C984" w14:textId="77777777" w:rsidR="006140C8" w:rsidRDefault="0061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D6FD" w14:textId="77777777" w:rsidR="002C22E9" w:rsidRDefault="002C22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13F27"/>
    <w:multiLevelType w:val="hybridMultilevel"/>
    <w:tmpl w:val="D7F6B5B2"/>
    <w:styleLink w:val="Numrerad"/>
    <w:lvl w:ilvl="0" w:tplc="1ABE5F30">
      <w:start w:val="1"/>
      <w:numFmt w:val="decimal"/>
      <w:lvlText w:val="%1."/>
      <w:lvlJc w:val="left"/>
      <w:pPr>
        <w:ind w:left="39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39DC3AFE">
      <w:start w:val="1"/>
      <w:numFmt w:val="decimal"/>
      <w:lvlText w:val="%2."/>
      <w:lvlJc w:val="left"/>
      <w:pPr>
        <w:ind w:left="75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737E1250">
      <w:start w:val="1"/>
      <w:numFmt w:val="decimal"/>
      <w:lvlText w:val="%3."/>
      <w:lvlJc w:val="left"/>
      <w:pPr>
        <w:ind w:left="111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0BDEC78C">
      <w:start w:val="1"/>
      <w:numFmt w:val="decimal"/>
      <w:lvlText w:val="%4."/>
      <w:lvlJc w:val="left"/>
      <w:pPr>
        <w:ind w:left="147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EA1CE112">
      <w:start w:val="1"/>
      <w:numFmt w:val="decimal"/>
      <w:lvlText w:val="%5."/>
      <w:lvlJc w:val="left"/>
      <w:pPr>
        <w:ind w:left="183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FC82C75E">
      <w:start w:val="1"/>
      <w:numFmt w:val="decimal"/>
      <w:lvlText w:val="%6."/>
      <w:lvlJc w:val="left"/>
      <w:pPr>
        <w:ind w:left="219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170EB3EA">
      <w:start w:val="1"/>
      <w:numFmt w:val="decimal"/>
      <w:lvlText w:val="%7."/>
      <w:lvlJc w:val="left"/>
      <w:pPr>
        <w:ind w:left="255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B4A4A5E6">
      <w:start w:val="1"/>
      <w:numFmt w:val="decimal"/>
      <w:lvlText w:val="%8."/>
      <w:lvlJc w:val="left"/>
      <w:pPr>
        <w:ind w:left="291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FA648F26">
      <w:start w:val="1"/>
      <w:numFmt w:val="decimal"/>
      <w:lvlText w:val="%9."/>
      <w:lvlJc w:val="left"/>
      <w:pPr>
        <w:ind w:left="327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AE84665"/>
    <w:multiLevelType w:val="hybridMultilevel"/>
    <w:tmpl w:val="D7F6B5B2"/>
    <w:numStyleLink w:val="Numrerad"/>
  </w:abstractNum>
  <w:num w:numId="1" w16cid:durableId="704598006">
    <w:abstractNumId w:val="0"/>
  </w:num>
  <w:num w:numId="2" w16cid:durableId="525143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2E9"/>
    <w:rsid w:val="0006523F"/>
    <w:rsid w:val="002C22E9"/>
    <w:rsid w:val="006140C8"/>
    <w:rsid w:val="00635D46"/>
    <w:rsid w:val="0067533C"/>
    <w:rsid w:val="007D56A5"/>
    <w:rsid w:val="008E305F"/>
    <w:rsid w:val="00962A65"/>
    <w:rsid w:val="00A578C6"/>
    <w:rsid w:val="00FC6A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90A6"/>
  <w15:docId w15:val="{6BAFB605-7309-4477-8F07-82950AFD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xt">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Frval">
    <w:name w:val="Förval"/>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rerad">
    <w:name w:val="Numrerad"/>
    <w:pPr>
      <w:numPr>
        <w:numId w:val="1"/>
      </w:numPr>
    </w:pPr>
  </w:style>
  <w:style w:type="character" w:customStyle="1" w:styleId="Ingen">
    <w:name w:val="Ingen"/>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1057</Words>
  <Characters>5604</Characters>
  <Application>Microsoft Office Word</Application>
  <DocSecurity>0</DocSecurity>
  <Lines>46</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Stationär Acer</dc:creator>
  <cp:lastModifiedBy>Nina Cromnier</cp:lastModifiedBy>
  <cp:revision>3</cp:revision>
  <dcterms:created xsi:type="dcterms:W3CDTF">2025-01-11T12:46:00Z</dcterms:created>
  <dcterms:modified xsi:type="dcterms:W3CDTF">2025-01-11T12:48:00Z</dcterms:modified>
</cp:coreProperties>
</file>